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附件8</w:t>
      </w: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第一类医疗器械生产备案凭证</w:t>
      </w:r>
      <w:bookmarkEnd w:id="0"/>
      <w:r>
        <w:rPr>
          <w:rFonts w:eastAsia="方正小标宋简体"/>
          <w:sz w:val="44"/>
          <w:szCs w:val="44"/>
        </w:rPr>
        <w:t>（样表）</w:t>
      </w:r>
    </w:p>
    <w:p>
      <w:pPr>
        <w:adjustRightInd w:val="0"/>
        <w:snapToGrid w:val="0"/>
        <w:jc w:val="right"/>
        <w:rPr>
          <w:b/>
          <w:sz w:val="36"/>
          <w:szCs w:val="36"/>
        </w:rPr>
      </w:pPr>
      <w:r>
        <w:rPr>
          <w:b/>
          <w:bCs/>
          <w:spacing w:val="20"/>
          <w:szCs w:val="21"/>
        </w:rPr>
        <w:t>备案编号：XX食药监械生产备XXXXXXXX号</w:t>
      </w:r>
    </w:p>
    <w:tbl>
      <w:tblPr>
        <w:tblStyle w:val="3"/>
        <w:tblW w:w="900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679"/>
        <w:gridCol w:w="1715"/>
        <w:gridCol w:w="1120"/>
        <w:gridCol w:w="1276"/>
        <w:gridCol w:w="7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企业名称</w:t>
            </w:r>
          </w:p>
        </w:tc>
        <w:tc>
          <w:tcPr>
            <w:tcW w:w="7576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住    所</w:t>
            </w:r>
          </w:p>
        </w:tc>
        <w:tc>
          <w:tcPr>
            <w:tcW w:w="7576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生产地址</w:t>
            </w:r>
          </w:p>
        </w:tc>
        <w:tc>
          <w:tcPr>
            <w:tcW w:w="7576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法定代表人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企业负责人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生产范围</w:t>
            </w:r>
          </w:p>
        </w:tc>
        <w:tc>
          <w:tcPr>
            <w:tcW w:w="7576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生产产品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列表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产品名称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产品备案号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登载日期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ind w:firstLine="4048" w:firstLineChars="1440"/>
        <w:rPr>
          <w:b/>
          <w:sz w:val="28"/>
          <w:szCs w:val="28"/>
        </w:rPr>
      </w:pPr>
      <w:r>
        <w:rPr>
          <w:b/>
          <w:sz w:val="28"/>
          <w:szCs w:val="28"/>
        </w:rPr>
        <w:t>备案部门（公章）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备案日期：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4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gdfda</cp:lastModifiedBy>
  <dcterms:modified xsi:type="dcterms:W3CDTF">2019-08-02T09:30:34Z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