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Times New Roman" w:eastAsia="黑体"/>
          <w:sz w:val="32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</w:rPr>
        <w:t>附件4</w:t>
      </w:r>
    </w:p>
    <w:p>
      <w:pPr>
        <w:pStyle w:val="2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外省少数民族聚居区随父母来粤务工的少数民族考生审核表</w:t>
      </w:r>
    </w:p>
    <w:tbl>
      <w:tblPr>
        <w:tblStyle w:val="8"/>
        <w:tblW w:w="901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考生相片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准考证号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家庭详细地址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户口所在地</w:t>
            </w:r>
          </w:p>
        </w:tc>
        <w:tc>
          <w:tcPr>
            <w:tcW w:w="7102" w:type="dxa"/>
            <w:gridSpan w:val="12"/>
            <w:vAlign w:val="center"/>
          </w:tcPr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省（自治区、直辖市）           市（地、州、盟）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县（市、区、旗）         镇（乡、街道）　　　　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初中学习单位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高中学习单位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909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家庭主要成员</w:t>
            </w:r>
          </w:p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县（自治县、市、区）民族工作部门意见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经确认，该考生符合照顾录取资格，送市民族工作部门审核。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　　　　　　　　   </w:t>
            </w:r>
          </w:p>
          <w:p>
            <w:pPr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各地级以上市民族工作部门意见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经确认，该考生符合照顾录取资格，送省民族工作部门登记造册。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 　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省民族工作部门意见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已登记造册。此表放入该考生档案，请于5月底在广东省教育考试院网站查询资格确认情况。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         年　　月　　　日</w:t>
            </w:r>
          </w:p>
        </w:tc>
      </w:tr>
    </w:tbl>
    <w:p>
      <w:pPr>
        <w:pStyle w:val="4"/>
        <w:spacing w:line="60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134" w:right="1469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297D"/>
    <w:rsid w:val="6EEA297D"/>
    <w:rsid w:val="7FCB0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6">
    <w:name w:val=" 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2016-12-01T08:13:00Z</dcterms:created>
  <dc:creator>金格科技</dc:creator>
  <cp:lastModifiedBy>周双</cp:lastModifiedBy>
  <dcterms:modified xsi:type="dcterms:W3CDTF">2019-08-05T10:51:41Z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